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F7" w:rsidRPr="00EB0C7D" w:rsidRDefault="005311B6" w:rsidP="00E76CF1">
      <w:pPr>
        <w:tabs>
          <w:tab w:val="left" w:pos="4000"/>
        </w:tabs>
        <w:rPr>
          <w:rFonts w:ascii="Corbel" w:hAnsi="Corbel"/>
          <w:b/>
          <w:sz w:val="20"/>
          <w:szCs w:val="20"/>
        </w:rPr>
      </w:pPr>
      <w:smartTag w:uri="urn:schemas-microsoft-com:office:smarttags" w:element="PersonName">
        <w:smartTagPr>
          <w:attr w:name="ProductID" w:val="Pedro Rupio"/>
        </w:smartTagPr>
        <w:r w:rsidRPr="00EB0C7D">
          <w:rPr>
            <w:rFonts w:ascii="Corbel" w:hAnsi="Corbel" w:cs="Tahoma"/>
            <w:b/>
            <w:sz w:val="20"/>
            <w:szCs w:val="20"/>
          </w:rPr>
          <w:t>Pedro Rupio</w:t>
        </w:r>
      </w:smartTag>
    </w:p>
    <w:p w:rsidR="005311B6" w:rsidRPr="00EB0C7D" w:rsidRDefault="00EC320D" w:rsidP="00E76CF1">
      <w:pPr>
        <w:tabs>
          <w:tab w:val="left" w:pos="4000"/>
        </w:tabs>
        <w:rPr>
          <w:rFonts w:ascii="Corbel" w:hAnsi="Corbel" w:cs="Tahoma"/>
          <w:sz w:val="16"/>
          <w:szCs w:val="16"/>
        </w:rPr>
      </w:pPr>
      <w:r w:rsidRPr="00EB0C7D">
        <w:rPr>
          <w:rFonts w:ascii="Corbel" w:hAnsi="Corbel" w:cs="Tahoma"/>
          <w:sz w:val="16"/>
          <w:szCs w:val="16"/>
        </w:rPr>
        <w:t>Conselheiro das Comunidades Portuguesas</w:t>
      </w:r>
    </w:p>
    <w:p w:rsidR="005311B6" w:rsidRPr="00EB0C7D" w:rsidRDefault="005311B6" w:rsidP="00E76CF1">
      <w:pPr>
        <w:tabs>
          <w:tab w:val="left" w:pos="4000"/>
        </w:tabs>
        <w:rPr>
          <w:rFonts w:ascii="Corbel" w:hAnsi="Corbel" w:cs="Tahoma"/>
          <w:sz w:val="16"/>
          <w:szCs w:val="16"/>
        </w:rPr>
      </w:pPr>
    </w:p>
    <w:p w:rsidR="00E76CF1" w:rsidRPr="00EB0C7D" w:rsidRDefault="00235BCA" w:rsidP="0079106B">
      <w:pPr>
        <w:tabs>
          <w:tab w:val="left" w:pos="4000"/>
        </w:tabs>
        <w:rPr>
          <w:rFonts w:ascii="Corbel" w:hAnsi="Corbel" w:cs="Tahoma"/>
          <w:sz w:val="16"/>
          <w:szCs w:val="16"/>
        </w:rPr>
      </w:pPr>
      <w:r>
        <w:rPr>
          <w:rFonts w:ascii="Corbel" w:hAnsi="Corbel" w:cs="Tahoma"/>
          <w:sz w:val="16"/>
          <w:szCs w:val="16"/>
        </w:rPr>
        <w:t xml:space="preserve">Chaussée </w:t>
      </w:r>
      <w:r w:rsidR="00A035B2">
        <w:rPr>
          <w:rFonts w:ascii="Corbel" w:hAnsi="Corbel" w:cs="Tahoma"/>
          <w:sz w:val="16"/>
          <w:szCs w:val="16"/>
        </w:rPr>
        <w:t>de Waterloo</w:t>
      </w:r>
      <w:r w:rsidR="00E76CF1" w:rsidRPr="00EB0C7D">
        <w:rPr>
          <w:rFonts w:ascii="Corbel" w:hAnsi="Corbel" w:cs="Tahoma"/>
          <w:sz w:val="16"/>
          <w:szCs w:val="16"/>
        </w:rPr>
        <w:t xml:space="preserve">, </w:t>
      </w:r>
      <w:r w:rsidR="00A035B2">
        <w:rPr>
          <w:rFonts w:ascii="Corbel" w:hAnsi="Corbel" w:cs="Tahoma"/>
          <w:sz w:val="16"/>
          <w:szCs w:val="16"/>
        </w:rPr>
        <w:t>189</w:t>
      </w:r>
    </w:p>
    <w:p w:rsidR="00E76CF1" w:rsidRPr="00EB0C7D" w:rsidRDefault="0079106B" w:rsidP="00E76CF1">
      <w:pPr>
        <w:tabs>
          <w:tab w:val="left" w:pos="4000"/>
        </w:tabs>
        <w:rPr>
          <w:rFonts w:ascii="Corbel" w:hAnsi="Corbel" w:cs="Tahoma"/>
          <w:sz w:val="16"/>
          <w:szCs w:val="16"/>
        </w:rPr>
      </w:pPr>
      <w:r w:rsidRPr="00EB0C7D">
        <w:rPr>
          <w:rFonts w:ascii="Corbel" w:hAnsi="Corbel" w:cs="Tahoma"/>
          <w:sz w:val="16"/>
          <w:szCs w:val="16"/>
        </w:rPr>
        <w:t>1</w:t>
      </w:r>
      <w:r w:rsidR="00990202">
        <w:rPr>
          <w:rFonts w:ascii="Corbel" w:hAnsi="Corbel" w:cs="Tahoma"/>
          <w:sz w:val="16"/>
          <w:szCs w:val="16"/>
        </w:rPr>
        <w:t>0</w:t>
      </w:r>
      <w:r w:rsidR="00235BCA">
        <w:rPr>
          <w:rFonts w:ascii="Corbel" w:hAnsi="Corbel" w:cs="Tahoma"/>
          <w:sz w:val="16"/>
          <w:szCs w:val="16"/>
        </w:rPr>
        <w:t>6</w:t>
      </w:r>
      <w:r w:rsidRPr="00EB0C7D">
        <w:rPr>
          <w:rFonts w:ascii="Corbel" w:hAnsi="Corbel" w:cs="Tahoma"/>
          <w:sz w:val="16"/>
          <w:szCs w:val="16"/>
        </w:rPr>
        <w:t>0 Bruxelas</w:t>
      </w:r>
    </w:p>
    <w:p w:rsidR="00E76CF1" w:rsidRPr="00EB0C7D" w:rsidRDefault="00873258" w:rsidP="00E76CF1">
      <w:pPr>
        <w:tabs>
          <w:tab w:val="left" w:pos="4000"/>
        </w:tabs>
        <w:rPr>
          <w:rFonts w:ascii="Corbel" w:hAnsi="Corbel" w:cs="Tahoma"/>
          <w:sz w:val="16"/>
          <w:szCs w:val="16"/>
        </w:rPr>
      </w:pPr>
      <w:r w:rsidRPr="00EB0C7D">
        <w:rPr>
          <w:rFonts w:ascii="Corbel" w:hAnsi="Corbel" w:cs="Tahoma"/>
          <w:sz w:val="16"/>
          <w:szCs w:val="16"/>
        </w:rPr>
        <w:t>Tel</w:t>
      </w:r>
      <w:r w:rsidR="00A72104" w:rsidRPr="00EB0C7D">
        <w:rPr>
          <w:rFonts w:ascii="Corbel" w:hAnsi="Corbel" w:cs="Tahoma"/>
          <w:sz w:val="16"/>
          <w:szCs w:val="16"/>
        </w:rPr>
        <w:t>: 00</w:t>
      </w:r>
      <w:r w:rsidR="005311B6" w:rsidRPr="00EB0C7D">
        <w:rPr>
          <w:rFonts w:ascii="Corbel" w:hAnsi="Corbel" w:cs="Tahoma"/>
          <w:sz w:val="16"/>
          <w:szCs w:val="16"/>
        </w:rPr>
        <w:t>32</w:t>
      </w:r>
      <w:r w:rsidR="00A72104" w:rsidRPr="00EB0C7D">
        <w:rPr>
          <w:rFonts w:ascii="Corbel" w:hAnsi="Corbel" w:cs="Tahoma"/>
          <w:sz w:val="16"/>
          <w:szCs w:val="16"/>
        </w:rPr>
        <w:t>/</w:t>
      </w:r>
      <w:r w:rsidR="005311B6" w:rsidRPr="00EB0C7D">
        <w:rPr>
          <w:rFonts w:ascii="Corbel" w:hAnsi="Corbel" w:cs="Tahoma"/>
          <w:sz w:val="16"/>
          <w:szCs w:val="16"/>
        </w:rPr>
        <w:t>486</w:t>
      </w:r>
      <w:r w:rsidR="00A72104" w:rsidRPr="00EB0C7D">
        <w:rPr>
          <w:rFonts w:ascii="Corbel" w:hAnsi="Corbel" w:cs="Tahoma"/>
          <w:sz w:val="16"/>
          <w:szCs w:val="16"/>
        </w:rPr>
        <w:t>.</w:t>
      </w:r>
      <w:r w:rsidR="005311B6" w:rsidRPr="00EB0C7D">
        <w:rPr>
          <w:rFonts w:ascii="Corbel" w:hAnsi="Corbel" w:cs="Tahoma"/>
          <w:sz w:val="16"/>
          <w:szCs w:val="16"/>
        </w:rPr>
        <w:t>36</w:t>
      </w:r>
      <w:r w:rsidR="00A72104" w:rsidRPr="00EB0C7D">
        <w:rPr>
          <w:rFonts w:ascii="Corbel" w:hAnsi="Corbel" w:cs="Tahoma"/>
          <w:sz w:val="16"/>
          <w:szCs w:val="16"/>
        </w:rPr>
        <w:t>.1</w:t>
      </w:r>
      <w:r w:rsidR="005311B6" w:rsidRPr="00EB0C7D">
        <w:rPr>
          <w:rFonts w:ascii="Corbel" w:hAnsi="Corbel" w:cs="Tahoma"/>
          <w:sz w:val="16"/>
          <w:szCs w:val="16"/>
        </w:rPr>
        <w:t>2</w:t>
      </w:r>
      <w:r w:rsidR="00A72104" w:rsidRPr="00EB0C7D">
        <w:rPr>
          <w:rFonts w:ascii="Corbel" w:hAnsi="Corbel" w:cs="Tahoma"/>
          <w:sz w:val="16"/>
          <w:szCs w:val="16"/>
        </w:rPr>
        <w:t>.</w:t>
      </w:r>
      <w:r w:rsidR="005311B6" w:rsidRPr="00EB0C7D">
        <w:rPr>
          <w:rFonts w:ascii="Corbel" w:hAnsi="Corbel" w:cs="Tahoma"/>
          <w:sz w:val="16"/>
          <w:szCs w:val="16"/>
        </w:rPr>
        <w:t>00</w:t>
      </w:r>
      <w:r w:rsidR="00A72104" w:rsidRPr="00EB0C7D">
        <w:rPr>
          <w:rFonts w:ascii="Corbel" w:hAnsi="Corbel" w:cs="Tahoma"/>
          <w:sz w:val="16"/>
          <w:szCs w:val="16"/>
        </w:rPr>
        <w:t>.</w:t>
      </w:r>
    </w:p>
    <w:p w:rsidR="00450EC2" w:rsidRPr="00EB0C7D" w:rsidRDefault="007E54A6" w:rsidP="00E76CF1">
      <w:pPr>
        <w:tabs>
          <w:tab w:val="left" w:pos="4000"/>
        </w:tabs>
        <w:rPr>
          <w:rFonts w:ascii="Corbel" w:hAnsi="Corbel" w:cs="Tahoma"/>
          <w:sz w:val="16"/>
          <w:szCs w:val="16"/>
          <w:lang w:val="fr-FR"/>
        </w:rPr>
      </w:pPr>
      <w:r w:rsidRPr="00EB0C7D">
        <w:rPr>
          <w:rFonts w:ascii="Corbel" w:hAnsi="Corbel" w:cs="Tahoma"/>
          <w:sz w:val="16"/>
          <w:szCs w:val="16"/>
          <w:lang w:val="fr-FR"/>
        </w:rPr>
        <w:t xml:space="preserve">Mail: </w:t>
      </w:r>
      <w:hyperlink r:id="rId8" w:history="1">
        <w:r w:rsidR="003F585D" w:rsidRPr="00EB0C7D">
          <w:rPr>
            <w:rStyle w:val="Lienhypertexte"/>
            <w:rFonts w:ascii="Corbel" w:hAnsi="Corbel" w:cs="Tahoma"/>
            <w:sz w:val="16"/>
            <w:szCs w:val="16"/>
            <w:lang w:val="fr-FR"/>
          </w:rPr>
          <w:t>pedrorupio@gmail.com</w:t>
        </w:r>
      </w:hyperlink>
      <w:r w:rsidR="003F14EE" w:rsidRPr="00EB0C7D">
        <w:rPr>
          <w:rFonts w:ascii="Corbel" w:hAnsi="Corbel" w:cs="Tahoma"/>
          <w:sz w:val="16"/>
          <w:szCs w:val="16"/>
          <w:lang w:val="fr-FR"/>
        </w:rPr>
        <w:t xml:space="preserve"> - </w:t>
      </w:r>
      <w:r w:rsidR="003F585D" w:rsidRPr="00EB0C7D">
        <w:rPr>
          <w:rFonts w:ascii="Corbel" w:hAnsi="Corbel" w:cs="Tahoma"/>
          <w:sz w:val="16"/>
          <w:szCs w:val="16"/>
          <w:lang w:val="fr-FR"/>
        </w:rPr>
        <w:t xml:space="preserve">Site: </w:t>
      </w:r>
      <w:hyperlink r:id="rId9" w:history="1">
        <w:r w:rsidR="00A035B2" w:rsidRPr="00F0745F">
          <w:rPr>
            <w:rStyle w:val="Lienhypertexte"/>
            <w:rFonts w:ascii="Corbel" w:hAnsi="Corbel" w:cs="Tahoma"/>
            <w:sz w:val="16"/>
            <w:szCs w:val="16"/>
            <w:lang w:val="fr-FR"/>
          </w:rPr>
          <w:t>www.pedrorupio.pt</w:t>
        </w:r>
      </w:hyperlink>
    </w:p>
    <w:p w:rsidR="0079106B" w:rsidRPr="0034596B" w:rsidRDefault="0079106B" w:rsidP="0079106B">
      <w:pPr>
        <w:tabs>
          <w:tab w:val="left" w:pos="4000"/>
        </w:tabs>
        <w:rPr>
          <w:rFonts w:ascii="Tahoma" w:hAnsi="Tahoma" w:cs="Tahoma"/>
          <w:sz w:val="18"/>
          <w:szCs w:val="18"/>
          <w:lang w:val="fr-FR"/>
        </w:rPr>
      </w:pPr>
    </w:p>
    <w:p w:rsidR="0058112B" w:rsidRPr="0034596B" w:rsidRDefault="0058112B" w:rsidP="0079106B">
      <w:pPr>
        <w:tabs>
          <w:tab w:val="left" w:pos="4000"/>
        </w:tabs>
        <w:jc w:val="right"/>
        <w:rPr>
          <w:rFonts w:ascii="Tahoma" w:hAnsi="Tahoma" w:cs="Tahoma"/>
          <w:sz w:val="18"/>
          <w:szCs w:val="18"/>
          <w:lang w:val="fr-FR"/>
        </w:rPr>
      </w:pPr>
    </w:p>
    <w:p w:rsidR="003F585D" w:rsidRPr="0034596B" w:rsidRDefault="003F585D" w:rsidP="00E76CF1">
      <w:pPr>
        <w:tabs>
          <w:tab w:val="left" w:pos="4000"/>
        </w:tabs>
        <w:jc w:val="right"/>
        <w:rPr>
          <w:rFonts w:ascii="Tahoma" w:hAnsi="Tahoma" w:cs="Tahoma"/>
          <w:sz w:val="18"/>
          <w:szCs w:val="18"/>
          <w:lang w:val="fr-FR"/>
        </w:rPr>
      </w:pPr>
    </w:p>
    <w:p w:rsidR="0079106B" w:rsidRPr="00EB0C7D" w:rsidRDefault="0015572D" w:rsidP="00E76CF1">
      <w:pPr>
        <w:tabs>
          <w:tab w:val="left" w:pos="4000"/>
        </w:tabs>
        <w:jc w:val="right"/>
        <w:rPr>
          <w:rFonts w:ascii="Corbel" w:hAnsi="Corbel" w:cs="Tahoma"/>
          <w:sz w:val="20"/>
          <w:szCs w:val="20"/>
        </w:rPr>
      </w:pPr>
      <w:r w:rsidRPr="00EB0C7D">
        <w:rPr>
          <w:rFonts w:ascii="Corbel" w:hAnsi="Corbel" w:cs="Tahoma"/>
          <w:sz w:val="20"/>
          <w:szCs w:val="20"/>
        </w:rPr>
        <w:t>Bruxelas</w:t>
      </w:r>
      <w:r w:rsidR="00A72104" w:rsidRPr="00EB0C7D">
        <w:rPr>
          <w:rFonts w:ascii="Corbel" w:hAnsi="Corbel" w:cs="Tahoma"/>
          <w:sz w:val="20"/>
          <w:szCs w:val="20"/>
          <w:lang w:val="pt-BR"/>
        </w:rPr>
        <w:t>,</w:t>
      </w:r>
      <w:r w:rsidR="0094651D">
        <w:rPr>
          <w:rFonts w:ascii="Corbel" w:hAnsi="Corbel" w:cs="Tahoma"/>
          <w:sz w:val="20"/>
          <w:szCs w:val="20"/>
          <w:lang w:val="pt-BR"/>
        </w:rPr>
        <w:t xml:space="preserve"> </w:t>
      </w:r>
      <w:r w:rsidR="00120742">
        <w:rPr>
          <w:rFonts w:ascii="Corbel" w:hAnsi="Corbel" w:cs="Tahoma"/>
          <w:sz w:val="20"/>
          <w:szCs w:val="20"/>
          <w:lang w:val="pt-BR"/>
        </w:rPr>
        <w:t>10</w:t>
      </w:r>
      <w:r w:rsidR="0063649F" w:rsidRPr="00EB0C7D">
        <w:rPr>
          <w:rFonts w:ascii="Corbel" w:hAnsi="Corbel" w:cs="Tahoma"/>
          <w:sz w:val="20"/>
          <w:szCs w:val="20"/>
          <w:lang w:val="pt-BR"/>
        </w:rPr>
        <w:t xml:space="preserve"> de</w:t>
      </w:r>
      <w:r w:rsidR="0079106B" w:rsidRPr="00EB0C7D">
        <w:rPr>
          <w:rFonts w:ascii="Corbel" w:hAnsi="Corbel" w:cs="Tahoma"/>
          <w:sz w:val="20"/>
          <w:szCs w:val="20"/>
          <w:lang w:val="pt-BR"/>
        </w:rPr>
        <w:t xml:space="preserve"> </w:t>
      </w:r>
      <w:r w:rsidR="009A29DD">
        <w:rPr>
          <w:rFonts w:ascii="Corbel" w:hAnsi="Corbel" w:cs="Tahoma"/>
          <w:sz w:val="20"/>
          <w:szCs w:val="20"/>
          <w:lang w:val="pt-BR"/>
        </w:rPr>
        <w:t>outubro</w:t>
      </w:r>
      <w:r w:rsidR="00EB0C7D" w:rsidRPr="00EB0C7D">
        <w:rPr>
          <w:rFonts w:ascii="Corbel" w:hAnsi="Corbel" w:cs="Tahoma"/>
          <w:sz w:val="20"/>
          <w:szCs w:val="20"/>
          <w:lang w:val="pt-BR"/>
        </w:rPr>
        <w:t xml:space="preserve"> de 201</w:t>
      </w:r>
      <w:r w:rsidR="00FF3C14">
        <w:rPr>
          <w:rFonts w:ascii="Corbel" w:hAnsi="Corbel" w:cs="Tahoma"/>
          <w:sz w:val="20"/>
          <w:szCs w:val="20"/>
          <w:lang w:val="pt-BR"/>
        </w:rPr>
        <w:t>6</w:t>
      </w:r>
      <w:r w:rsidRPr="00EB0C7D">
        <w:rPr>
          <w:rFonts w:ascii="Corbel" w:hAnsi="Corbel" w:cs="Tahoma"/>
          <w:sz w:val="20"/>
          <w:szCs w:val="20"/>
          <w:lang w:val="pt-BR"/>
        </w:rPr>
        <w:br/>
      </w:r>
    </w:p>
    <w:p w:rsidR="009E38E8" w:rsidRPr="00941940" w:rsidRDefault="009E38E8" w:rsidP="00E76CF1">
      <w:pPr>
        <w:tabs>
          <w:tab w:val="left" w:pos="4000"/>
        </w:tabs>
        <w:jc w:val="right"/>
        <w:rPr>
          <w:rFonts w:ascii="Tahoma" w:hAnsi="Tahoma" w:cs="Tahoma"/>
          <w:sz w:val="18"/>
          <w:szCs w:val="18"/>
          <w:lang w:val="pt-BR"/>
        </w:rPr>
      </w:pPr>
    </w:p>
    <w:p w:rsidR="0079106B" w:rsidRPr="0058112B" w:rsidRDefault="0079106B" w:rsidP="00E76CF1">
      <w:pPr>
        <w:tabs>
          <w:tab w:val="left" w:pos="4000"/>
        </w:tabs>
        <w:jc w:val="right"/>
        <w:rPr>
          <w:rFonts w:ascii="Tahoma" w:hAnsi="Tahoma" w:cs="Tahoma"/>
          <w:sz w:val="18"/>
          <w:szCs w:val="18"/>
          <w:lang w:val="pt-BR"/>
        </w:rPr>
        <w:sectPr w:rsidR="0079106B" w:rsidRPr="0058112B" w:rsidSect="0058112B">
          <w:headerReference w:type="default" r:id="rId10"/>
          <w:pgSz w:w="11906" w:h="16838" w:code="9"/>
          <w:pgMar w:top="1411" w:right="1411" w:bottom="1411" w:left="1411" w:header="706" w:footer="706" w:gutter="0"/>
          <w:cols w:num="2" w:space="720"/>
          <w:docGrid w:linePitch="360"/>
        </w:sectPr>
      </w:pPr>
    </w:p>
    <w:p w:rsidR="0096185C" w:rsidRPr="00864FE1" w:rsidRDefault="0096185C" w:rsidP="00FF3C14">
      <w:pPr>
        <w:spacing w:before="160" w:after="80" w:line="377" w:lineRule="auto"/>
        <w:contextualSpacing/>
        <w:rPr>
          <w:rFonts w:ascii="Calibri" w:hAnsi="Calibri"/>
          <w:b/>
          <w:highlight w:val="white"/>
        </w:rPr>
      </w:pPr>
    </w:p>
    <w:p w:rsidR="00F21C60" w:rsidRPr="00F064D5" w:rsidRDefault="00F21C60" w:rsidP="007B1A2D">
      <w:pPr>
        <w:spacing w:before="160" w:after="80" w:line="377" w:lineRule="auto"/>
        <w:ind w:firstLine="708"/>
        <w:contextualSpacing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Exmo. Sr. Embaixador de Portugal na Bélgica,</w:t>
      </w:r>
    </w:p>
    <w:p w:rsidR="00044B1B" w:rsidRPr="00F064D5" w:rsidRDefault="00044B1B" w:rsidP="007B1A2D">
      <w:pPr>
        <w:spacing w:before="160" w:after="80" w:line="377" w:lineRule="auto"/>
        <w:ind w:firstLine="708"/>
        <w:contextualSpacing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António Vasco Alves Machado,</w:t>
      </w:r>
    </w:p>
    <w:p w:rsidR="00FF3C14" w:rsidRPr="00F064D5" w:rsidRDefault="00FF3C14" w:rsidP="00FF3C14">
      <w:pPr>
        <w:spacing w:before="160" w:after="80" w:line="377" w:lineRule="auto"/>
        <w:contextualSpacing/>
        <w:rPr>
          <w:rFonts w:ascii="Calibri" w:hAnsi="Calibri"/>
          <w:sz w:val="21"/>
          <w:szCs w:val="21"/>
          <w:highlight w:val="white"/>
        </w:rPr>
      </w:pPr>
    </w:p>
    <w:p w:rsidR="00AF11A2" w:rsidRDefault="00044B1B" w:rsidP="00AF11A2">
      <w:pPr>
        <w:spacing w:before="160" w:after="80" w:line="376" w:lineRule="auto"/>
        <w:contextualSpacing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T</w:t>
      </w:r>
      <w:r w:rsidR="00AF11A2" w:rsidRPr="00F064D5">
        <w:rPr>
          <w:rFonts w:ascii="Calibri" w:hAnsi="Calibri"/>
          <w:sz w:val="21"/>
          <w:szCs w:val="21"/>
          <w:highlight w:val="white"/>
        </w:rPr>
        <w:t>omo a liberdade de lhe endereçar um documento, que contou co</w:t>
      </w:r>
      <w:r w:rsidR="006721A2" w:rsidRPr="00F064D5">
        <w:rPr>
          <w:rFonts w:ascii="Calibri" w:hAnsi="Calibri"/>
          <w:sz w:val="21"/>
          <w:szCs w:val="21"/>
          <w:highlight w:val="white"/>
        </w:rPr>
        <w:t xml:space="preserve">m a contribuição de vários </w:t>
      </w:r>
      <w:r w:rsidRPr="00F064D5">
        <w:rPr>
          <w:rFonts w:ascii="Calibri" w:hAnsi="Calibri"/>
          <w:sz w:val="21"/>
          <w:szCs w:val="21"/>
          <w:highlight w:val="white"/>
        </w:rPr>
        <w:t>dirigentes associativos e demais cidadãos portugueses residentes na Bélgica</w:t>
      </w:r>
      <w:r w:rsidR="00AF11A2" w:rsidRPr="00F064D5">
        <w:rPr>
          <w:rFonts w:ascii="Calibri" w:hAnsi="Calibri"/>
          <w:sz w:val="21"/>
          <w:szCs w:val="21"/>
          <w:highlight w:val="white"/>
        </w:rPr>
        <w:t xml:space="preserve">, redigido no seguimento de uma reunião que teve lugar </w:t>
      </w:r>
      <w:r w:rsidR="00F064D5" w:rsidRPr="00F064D5">
        <w:rPr>
          <w:rFonts w:ascii="Calibri" w:hAnsi="Calibri"/>
          <w:sz w:val="21"/>
          <w:szCs w:val="21"/>
          <w:highlight w:val="white"/>
        </w:rPr>
        <w:t>na</w:t>
      </w:r>
      <w:r w:rsidR="00AF11A2" w:rsidRPr="00F064D5">
        <w:rPr>
          <w:rFonts w:ascii="Calibri" w:hAnsi="Calibri"/>
          <w:sz w:val="21"/>
          <w:szCs w:val="21"/>
          <w:highlight w:val="white"/>
        </w:rPr>
        <w:t xml:space="preserve"> sexta-feira dia </w:t>
      </w:r>
      <w:r w:rsidRPr="00F064D5">
        <w:rPr>
          <w:rFonts w:ascii="Calibri" w:hAnsi="Calibri"/>
          <w:sz w:val="21"/>
          <w:szCs w:val="21"/>
          <w:highlight w:val="white"/>
        </w:rPr>
        <w:t>30 de setembro</w:t>
      </w:r>
      <w:r w:rsidR="00AF11A2" w:rsidRPr="00F064D5">
        <w:rPr>
          <w:rFonts w:ascii="Calibri" w:hAnsi="Calibri"/>
          <w:sz w:val="21"/>
          <w:szCs w:val="21"/>
          <w:highlight w:val="white"/>
        </w:rPr>
        <w:t>.</w:t>
      </w:r>
    </w:p>
    <w:p w:rsidR="00461F0D" w:rsidRPr="00F064D5" w:rsidRDefault="00461F0D" w:rsidP="00AF11A2">
      <w:pPr>
        <w:spacing w:before="160" w:after="80" w:line="376" w:lineRule="auto"/>
        <w:contextualSpacing/>
        <w:jc w:val="both"/>
        <w:rPr>
          <w:rFonts w:ascii="Calibri" w:hAnsi="Calibri"/>
          <w:sz w:val="21"/>
          <w:szCs w:val="21"/>
          <w:highlight w:val="white"/>
        </w:rPr>
      </w:pPr>
    </w:p>
    <w:p w:rsidR="00E11641" w:rsidRDefault="00E11641" w:rsidP="00AF11A2">
      <w:pPr>
        <w:spacing w:before="160" w:after="80" w:line="376" w:lineRule="auto"/>
        <w:contextualSpacing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Relembro que na dita reunião, ficou</w:t>
      </w:r>
      <w:r w:rsidRPr="00F064D5">
        <w:rPr>
          <w:rFonts w:ascii="Calibri" w:hAnsi="Calibri"/>
          <w:sz w:val="21"/>
          <w:szCs w:val="21"/>
          <w:highlight w:val="white"/>
        </w:rPr>
        <w:t xml:space="preserve"> decidido que um</w:t>
      </w:r>
      <w:r w:rsidRPr="00F064D5">
        <w:rPr>
          <w:rFonts w:ascii="Calibri" w:hAnsi="Calibri"/>
          <w:sz w:val="21"/>
          <w:szCs w:val="21"/>
          <w:highlight w:val="white"/>
        </w:rPr>
        <w:t> “</w:t>
      </w:r>
      <w:r w:rsidRPr="00F064D5">
        <w:rPr>
          <w:rFonts w:ascii="Calibri" w:hAnsi="Calibri"/>
          <w:sz w:val="21"/>
          <w:szCs w:val="21"/>
          <w:highlight w:val="white"/>
        </w:rPr>
        <w:t>documento ser</w:t>
      </w:r>
      <w:r w:rsidRPr="00F064D5">
        <w:rPr>
          <w:rFonts w:ascii="Calibri" w:hAnsi="Calibri"/>
          <w:sz w:val="21"/>
          <w:szCs w:val="21"/>
          <w:highlight w:val="white"/>
        </w:rPr>
        <w:t>á</w:t>
      </w:r>
      <w:r w:rsidRPr="00F064D5">
        <w:rPr>
          <w:rFonts w:ascii="Calibri" w:hAnsi="Calibri"/>
          <w:sz w:val="21"/>
          <w:szCs w:val="21"/>
          <w:highlight w:val="white"/>
        </w:rPr>
        <w:t xml:space="preserve"> elaborado</w:t>
      </w:r>
      <w:r w:rsidRPr="00F064D5">
        <w:rPr>
          <w:rFonts w:ascii="Calibri" w:hAnsi="Calibri"/>
          <w:sz w:val="21"/>
          <w:szCs w:val="21"/>
          <w:highlight w:val="white"/>
        </w:rPr>
        <w:t> </w:t>
      </w:r>
      <w:r w:rsidRPr="00F064D5">
        <w:rPr>
          <w:rFonts w:ascii="Calibri" w:hAnsi="Calibri"/>
          <w:sz w:val="21"/>
          <w:szCs w:val="21"/>
          <w:highlight w:val="white"/>
        </w:rPr>
        <w:t>identificando os vários problemas aos quais a Comunidade se depara diáriamente com o Consulado mas também demais assuntos que, não tendo relação direta com o funcionamento do Consulado, sejam do interesse da Comunidade</w:t>
      </w:r>
      <w:r w:rsidRPr="00F064D5">
        <w:rPr>
          <w:rFonts w:ascii="Calibri" w:hAnsi="Calibri"/>
          <w:sz w:val="21"/>
          <w:szCs w:val="21"/>
          <w:highlight w:val="white"/>
        </w:rPr>
        <w:t>”</w:t>
      </w:r>
      <w:r w:rsidRPr="00F064D5">
        <w:rPr>
          <w:rFonts w:ascii="Calibri" w:hAnsi="Calibri"/>
          <w:sz w:val="21"/>
          <w:szCs w:val="21"/>
          <w:highlight w:val="white"/>
        </w:rPr>
        <w:t>.</w:t>
      </w:r>
    </w:p>
    <w:p w:rsidR="00461F0D" w:rsidRPr="00F064D5" w:rsidRDefault="00461F0D" w:rsidP="00AF11A2">
      <w:pPr>
        <w:spacing w:before="160" w:after="80" w:line="376" w:lineRule="auto"/>
        <w:contextualSpacing/>
        <w:jc w:val="both"/>
        <w:rPr>
          <w:rFonts w:ascii="Calibri" w:hAnsi="Calibri"/>
          <w:sz w:val="21"/>
          <w:szCs w:val="21"/>
          <w:highlight w:val="white"/>
        </w:rPr>
      </w:pPr>
    </w:p>
    <w:p w:rsidR="00AF11A2" w:rsidRPr="00F064D5" w:rsidRDefault="007D24C2" w:rsidP="00AF11A2">
      <w:pPr>
        <w:spacing w:before="160" w:after="80" w:line="376" w:lineRule="auto"/>
        <w:contextualSpacing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Eis o resumo dos 21 pontos que me</w:t>
      </w:r>
      <w:r w:rsidR="00AF11A2" w:rsidRPr="00F064D5">
        <w:rPr>
          <w:rFonts w:ascii="Calibri" w:hAnsi="Calibri"/>
          <w:sz w:val="21"/>
          <w:szCs w:val="21"/>
          <w:highlight w:val="white"/>
        </w:rPr>
        <w:t xml:space="preserve"> </w:t>
      </w:r>
      <w:r w:rsidR="00E11641" w:rsidRPr="00F064D5">
        <w:rPr>
          <w:rFonts w:ascii="Calibri" w:hAnsi="Calibri"/>
          <w:sz w:val="21"/>
          <w:szCs w:val="21"/>
          <w:highlight w:val="white"/>
        </w:rPr>
        <w:t>foram comunicados</w:t>
      </w:r>
      <w:r w:rsidR="00E11641" w:rsidRPr="00F064D5">
        <w:rPr>
          <w:rFonts w:ascii="Calibri" w:hAnsi="Calibri"/>
          <w:sz w:val="21"/>
          <w:szCs w:val="21"/>
          <w:highlight w:val="white"/>
        </w:rPr>
        <w:t> </w:t>
      </w:r>
      <w:r w:rsidRPr="00F064D5">
        <w:rPr>
          <w:rFonts w:ascii="Calibri" w:hAnsi="Calibri"/>
          <w:sz w:val="21"/>
          <w:szCs w:val="21"/>
          <w:highlight w:val="white"/>
        </w:rPr>
        <w:t>estes últimos dias:</w:t>
      </w:r>
    </w:p>
    <w:p w:rsidR="00F064D5" w:rsidRPr="00F064D5" w:rsidRDefault="00F064D5" w:rsidP="00AF11A2">
      <w:pPr>
        <w:spacing w:before="160" w:after="80" w:line="376" w:lineRule="auto"/>
        <w:contextualSpacing/>
        <w:jc w:val="both"/>
        <w:rPr>
          <w:rFonts w:ascii="Calibri" w:hAnsi="Calibri"/>
          <w:sz w:val="21"/>
          <w:szCs w:val="21"/>
          <w:highlight w:val="white"/>
        </w:rPr>
      </w:pPr>
    </w:p>
    <w:p w:rsidR="00836D3E" w:rsidRPr="00F064D5" w:rsidRDefault="00836D3E" w:rsidP="00106211">
      <w:pPr>
        <w:numPr>
          <w:ilvl w:val="0"/>
          <w:numId w:val="3"/>
        </w:numPr>
        <w:spacing w:before="160" w:after="80" w:line="376" w:lineRule="auto"/>
        <w:jc w:val="both"/>
        <w:rPr>
          <w:rFonts w:ascii="Calibri" w:hAnsi="Calibri"/>
          <w:b/>
          <w:sz w:val="21"/>
          <w:szCs w:val="21"/>
          <w:highlight w:val="white"/>
        </w:rPr>
      </w:pPr>
      <w:r w:rsidRPr="00F064D5">
        <w:rPr>
          <w:rFonts w:ascii="Calibri" w:hAnsi="Calibri"/>
          <w:b/>
          <w:sz w:val="21"/>
          <w:szCs w:val="21"/>
          <w:highlight w:val="white"/>
        </w:rPr>
        <w:t>Funcionamento do Consulado</w:t>
      </w:r>
    </w:p>
    <w:p w:rsidR="00DD3625" w:rsidRPr="00F064D5" w:rsidRDefault="00836D3E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Mais recursos humanos</w:t>
      </w:r>
    </w:p>
    <w:p w:rsidR="00836D3E" w:rsidRPr="00F064D5" w:rsidRDefault="00836D3E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Restabelecimento do anterior sistema de atendimento (atendimento no própria dia)</w:t>
      </w:r>
    </w:p>
    <w:p w:rsidR="00AF11A2" w:rsidRPr="00F064D5" w:rsidRDefault="00836D3E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Sistema de marcações prévias para os portugueses que habitam fora de Bruxelas. Com destacamento de um funcionário para esta tarefa</w:t>
      </w:r>
    </w:p>
    <w:p w:rsidR="00CB169A" w:rsidRPr="00F064D5" w:rsidRDefault="00CB169A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Uma linha telefónica eficaz</w:t>
      </w:r>
    </w:p>
    <w:p w:rsidR="00CF2832" w:rsidRPr="00F064D5" w:rsidRDefault="00CF2832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Atendimento trlingue PT-FR-NL</w:t>
      </w:r>
    </w:p>
    <w:p w:rsidR="00DB2BA9" w:rsidRPr="00F064D5" w:rsidRDefault="00DB2BA9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Repôr o funcionamento dos Consulados de Antuérpia e Liège</w:t>
      </w:r>
    </w:p>
    <w:p w:rsidR="00DB2BA9" w:rsidRPr="00F064D5" w:rsidRDefault="00DB2BA9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Solucionar a questão do acesso ao Consulado</w:t>
      </w:r>
    </w:p>
    <w:p w:rsidR="00DB2BA9" w:rsidRPr="00F064D5" w:rsidRDefault="00DB2BA9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Restabelecimento do serviço social e jurídico</w:t>
      </w:r>
    </w:p>
    <w:p w:rsidR="00106211" w:rsidRPr="00F064D5" w:rsidRDefault="00106211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Instalação de um terminal de pagamento eletrónico</w:t>
      </w:r>
    </w:p>
    <w:p w:rsidR="00E11641" w:rsidRPr="00F064D5" w:rsidRDefault="00E11641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lastRenderedPageBreak/>
        <w:t>Obtenção de documentação via eletrónica (mudança de endereço, recenseamento eleitoral,...)</w:t>
      </w:r>
    </w:p>
    <w:p w:rsidR="00BB20AD" w:rsidRPr="00F064D5" w:rsidRDefault="00BB20AD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Melhor aproveitamento do potencial cultural da Comunidade pelo serviço de cultura da Embaixada</w:t>
      </w:r>
    </w:p>
    <w:p w:rsidR="00106211" w:rsidRPr="00F064D5" w:rsidRDefault="00CB169A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 xml:space="preserve">Melhor comunicação do Consulado. </w:t>
      </w:r>
      <w:r w:rsidR="00106211" w:rsidRPr="00F064D5">
        <w:rPr>
          <w:rFonts w:ascii="Calibri" w:hAnsi="Calibri"/>
          <w:sz w:val="21"/>
          <w:szCs w:val="21"/>
          <w:highlight w:val="white"/>
        </w:rPr>
        <w:t>Reativação d</w:t>
      </w:r>
      <w:r w:rsidR="00A04AE1" w:rsidRPr="00F064D5">
        <w:rPr>
          <w:rFonts w:ascii="Calibri" w:hAnsi="Calibri"/>
          <w:sz w:val="21"/>
          <w:szCs w:val="21"/>
          <w:highlight w:val="white"/>
        </w:rPr>
        <w:t xml:space="preserve">a publicação e difusão </w:t>
      </w:r>
      <w:r w:rsidR="00106211" w:rsidRPr="00F064D5">
        <w:rPr>
          <w:rFonts w:ascii="Calibri" w:hAnsi="Calibri"/>
          <w:sz w:val="21"/>
          <w:szCs w:val="21"/>
          <w:highlight w:val="white"/>
        </w:rPr>
        <w:t>Boletim da Embaixada</w:t>
      </w:r>
    </w:p>
    <w:p w:rsidR="00A04AE1" w:rsidRPr="00F064D5" w:rsidRDefault="00A04AE1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 xml:space="preserve">Reativação do Conselho Consultivo. </w:t>
      </w:r>
      <w:r w:rsidR="00963969" w:rsidRPr="00F064D5">
        <w:rPr>
          <w:rFonts w:ascii="Calibri" w:hAnsi="Calibri"/>
          <w:sz w:val="21"/>
          <w:szCs w:val="21"/>
          <w:highlight w:val="white"/>
        </w:rPr>
        <w:t>Os</w:t>
      </w:r>
      <w:r w:rsidR="0071445D" w:rsidRPr="00F064D5">
        <w:rPr>
          <w:rFonts w:ascii="Calibri" w:hAnsi="Calibri"/>
          <w:sz w:val="21"/>
          <w:szCs w:val="21"/>
          <w:highlight w:val="white"/>
        </w:rPr>
        <w:t xml:space="preserve"> membros</w:t>
      </w:r>
      <w:r w:rsidR="00963969" w:rsidRPr="00F064D5">
        <w:rPr>
          <w:rFonts w:ascii="Calibri" w:hAnsi="Calibri"/>
          <w:sz w:val="21"/>
          <w:szCs w:val="21"/>
          <w:highlight w:val="white"/>
        </w:rPr>
        <w:t xml:space="preserve"> desse órgão deveriam</w:t>
      </w:r>
      <w:r w:rsidR="0071445D" w:rsidRPr="00F064D5">
        <w:rPr>
          <w:rFonts w:ascii="Calibri" w:hAnsi="Calibri"/>
          <w:sz w:val="21"/>
          <w:szCs w:val="21"/>
          <w:highlight w:val="white"/>
        </w:rPr>
        <w:t xml:space="preserve"> s</w:t>
      </w:r>
      <w:r w:rsidR="00963969" w:rsidRPr="00F064D5">
        <w:rPr>
          <w:rFonts w:ascii="Calibri" w:hAnsi="Calibri"/>
          <w:sz w:val="21"/>
          <w:szCs w:val="21"/>
          <w:highlight w:val="white"/>
        </w:rPr>
        <w:t>er</w:t>
      </w:r>
      <w:r w:rsidR="0071445D" w:rsidRPr="00F064D5">
        <w:rPr>
          <w:rFonts w:ascii="Calibri" w:hAnsi="Calibri"/>
          <w:sz w:val="21"/>
          <w:szCs w:val="21"/>
          <w:highlight w:val="white"/>
        </w:rPr>
        <w:t xml:space="preserve"> eleitos</w:t>
      </w:r>
    </w:p>
    <w:p w:rsidR="00106211" w:rsidRPr="00F064D5" w:rsidRDefault="00A04AE1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Retorno da receção das comemorações do 10 de junho em horário pós-laboral</w:t>
      </w:r>
    </w:p>
    <w:p w:rsidR="00F064D5" w:rsidRPr="00F064D5" w:rsidRDefault="00F064D5" w:rsidP="00F064D5">
      <w:pPr>
        <w:spacing w:before="160" w:after="80" w:line="377" w:lineRule="auto"/>
        <w:ind w:left="720"/>
        <w:jc w:val="both"/>
        <w:rPr>
          <w:rFonts w:ascii="Calibri" w:hAnsi="Calibri"/>
          <w:sz w:val="21"/>
          <w:szCs w:val="21"/>
          <w:highlight w:val="white"/>
        </w:rPr>
      </w:pPr>
    </w:p>
    <w:p w:rsidR="0071445D" w:rsidRPr="00F064D5" w:rsidRDefault="0071445D" w:rsidP="000102FC">
      <w:pPr>
        <w:numPr>
          <w:ilvl w:val="0"/>
          <w:numId w:val="3"/>
        </w:numPr>
        <w:spacing w:before="160" w:after="80" w:line="377" w:lineRule="auto"/>
        <w:jc w:val="both"/>
        <w:rPr>
          <w:rFonts w:ascii="Calibri" w:hAnsi="Calibri"/>
          <w:b/>
          <w:sz w:val="21"/>
          <w:szCs w:val="21"/>
        </w:rPr>
      </w:pPr>
      <w:r w:rsidRPr="00F064D5">
        <w:rPr>
          <w:rFonts w:ascii="Calibri" w:hAnsi="Calibri"/>
          <w:b/>
          <w:sz w:val="21"/>
          <w:szCs w:val="21"/>
        </w:rPr>
        <w:t>Ensino</w:t>
      </w:r>
    </w:p>
    <w:p w:rsidR="0071445D" w:rsidRPr="00F064D5" w:rsidRDefault="0071445D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Revogação da propina</w:t>
      </w:r>
    </w:p>
    <w:p w:rsidR="0071445D" w:rsidRPr="00F064D5" w:rsidRDefault="0071445D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Transferência da tutela do ensino de português como lingua materna do Instituto Camões para o Ministério da Educação</w:t>
      </w:r>
    </w:p>
    <w:p w:rsidR="00F064D5" w:rsidRPr="00F064D5" w:rsidRDefault="00F064D5" w:rsidP="00F064D5">
      <w:pPr>
        <w:spacing w:before="160" w:after="80" w:line="377" w:lineRule="auto"/>
        <w:ind w:left="720"/>
        <w:jc w:val="both"/>
        <w:rPr>
          <w:rFonts w:ascii="Calibri" w:hAnsi="Calibri"/>
          <w:sz w:val="21"/>
          <w:szCs w:val="21"/>
          <w:highlight w:val="white"/>
        </w:rPr>
      </w:pPr>
    </w:p>
    <w:p w:rsidR="00106211" w:rsidRPr="00F064D5" w:rsidRDefault="00106211" w:rsidP="000102FC">
      <w:pPr>
        <w:numPr>
          <w:ilvl w:val="0"/>
          <w:numId w:val="3"/>
        </w:numPr>
        <w:spacing w:before="160" w:after="80" w:line="377" w:lineRule="auto"/>
        <w:jc w:val="both"/>
        <w:rPr>
          <w:rFonts w:ascii="Calibri" w:hAnsi="Calibri"/>
          <w:b/>
          <w:sz w:val="21"/>
          <w:szCs w:val="21"/>
        </w:rPr>
      </w:pPr>
      <w:r w:rsidRPr="00F064D5">
        <w:rPr>
          <w:rFonts w:ascii="Calibri" w:hAnsi="Calibri"/>
          <w:b/>
          <w:sz w:val="21"/>
          <w:szCs w:val="21"/>
        </w:rPr>
        <w:t>Participação cívica</w:t>
      </w:r>
    </w:p>
    <w:p w:rsidR="00875E5D" w:rsidRPr="00F064D5" w:rsidRDefault="007D24C2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ab/>
      </w:r>
      <w:r w:rsidR="00875E5D" w:rsidRPr="00F064D5">
        <w:rPr>
          <w:rFonts w:ascii="Calibri" w:hAnsi="Calibri"/>
          <w:sz w:val="21"/>
          <w:szCs w:val="21"/>
          <w:highlight w:val="white"/>
        </w:rPr>
        <w:t>Implementação do recenseamento eleitoral automático</w:t>
      </w:r>
    </w:p>
    <w:p w:rsidR="000102FC" w:rsidRPr="00F064D5" w:rsidRDefault="007D24C2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ab/>
      </w:r>
      <w:r w:rsidR="00875E5D" w:rsidRPr="00F064D5">
        <w:rPr>
          <w:rFonts w:ascii="Calibri" w:hAnsi="Calibri"/>
          <w:sz w:val="21"/>
          <w:szCs w:val="21"/>
          <w:highlight w:val="white"/>
        </w:rPr>
        <w:t>Implementação do voto eletrónico</w:t>
      </w:r>
    </w:p>
    <w:p w:rsidR="009662DC" w:rsidRPr="00F064D5" w:rsidRDefault="007D24C2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ab/>
      </w:r>
      <w:r w:rsidR="009662DC" w:rsidRPr="00F064D5">
        <w:rPr>
          <w:rFonts w:ascii="Calibri" w:hAnsi="Calibri"/>
          <w:sz w:val="21"/>
          <w:szCs w:val="21"/>
          <w:highlight w:val="white"/>
        </w:rPr>
        <w:t>Desdobramento das mesas eleitorais em Antuérpia, Liège, Soignies, Waterschei e Charleroi</w:t>
      </w:r>
    </w:p>
    <w:p w:rsidR="00F064D5" w:rsidRPr="00F064D5" w:rsidRDefault="00F064D5" w:rsidP="00F064D5">
      <w:pPr>
        <w:spacing w:before="160" w:after="80" w:line="377" w:lineRule="auto"/>
        <w:ind w:left="720"/>
        <w:jc w:val="both"/>
        <w:rPr>
          <w:rFonts w:ascii="Calibri" w:hAnsi="Calibri"/>
          <w:sz w:val="21"/>
          <w:szCs w:val="21"/>
          <w:highlight w:val="white"/>
        </w:rPr>
      </w:pPr>
    </w:p>
    <w:p w:rsidR="00875E5D" w:rsidRPr="00F064D5" w:rsidRDefault="00875E5D" w:rsidP="000102FC">
      <w:pPr>
        <w:numPr>
          <w:ilvl w:val="0"/>
          <w:numId w:val="3"/>
        </w:numPr>
        <w:spacing w:before="160" w:after="80" w:line="377" w:lineRule="auto"/>
        <w:jc w:val="both"/>
        <w:rPr>
          <w:rFonts w:ascii="Calibri" w:hAnsi="Calibri"/>
          <w:b/>
          <w:sz w:val="21"/>
          <w:szCs w:val="21"/>
        </w:rPr>
      </w:pPr>
      <w:r w:rsidRPr="00F064D5">
        <w:rPr>
          <w:rFonts w:ascii="Calibri" w:hAnsi="Calibri"/>
          <w:b/>
          <w:sz w:val="21"/>
          <w:szCs w:val="21"/>
        </w:rPr>
        <w:t>Movimento Associativo</w:t>
      </w:r>
    </w:p>
    <w:p w:rsidR="00DB2BA9" w:rsidRPr="00F064D5" w:rsidRDefault="00106211" w:rsidP="007D24C2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Criação de um fundo de apoio ao Movimento Associativo e à Comunidade</w:t>
      </w:r>
    </w:p>
    <w:p w:rsidR="00461F0D" w:rsidRPr="00461F0D" w:rsidRDefault="0029465C" w:rsidP="00F064D5">
      <w:pPr>
        <w:numPr>
          <w:ilvl w:val="0"/>
          <w:numId w:val="4"/>
        </w:numPr>
        <w:spacing w:before="160" w:after="80" w:line="377" w:lineRule="auto"/>
        <w:jc w:val="both"/>
        <w:rPr>
          <w:rFonts w:ascii="Calibri" w:hAnsi="Calibri"/>
          <w:sz w:val="21"/>
          <w:szCs w:val="21"/>
          <w:highlight w:val="white"/>
        </w:rPr>
      </w:pPr>
      <w:r w:rsidRPr="00F064D5">
        <w:rPr>
          <w:rFonts w:ascii="Calibri" w:hAnsi="Calibri"/>
          <w:sz w:val="21"/>
          <w:szCs w:val="21"/>
          <w:highlight w:val="white"/>
        </w:rPr>
        <w:t>Instalação da Casa de Portugal e/ou da Lusofonia em Bruxelas</w:t>
      </w:r>
    </w:p>
    <w:p w:rsidR="00461F0D" w:rsidRDefault="00461F0D" w:rsidP="00461F0D">
      <w:pPr>
        <w:spacing w:before="160" w:after="80" w:line="377" w:lineRule="auto"/>
        <w:jc w:val="both"/>
        <w:rPr>
          <w:rFonts w:ascii="Calibri" w:hAnsi="Calibri"/>
          <w:sz w:val="21"/>
          <w:szCs w:val="21"/>
        </w:rPr>
      </w:pPr>
    </w:p>
    <w:p w:rsidR="00F064D5" w:rsidRDefault="00F064D5" w:rsidP="00461F0D">
      <w:pPr>
        <w:spacing w:before="160" w:after="80" w:line="377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  <w:r w:rsidRPr="00F064D5">
        <w:rPr>
          <w:rFonts w:ascii="Calibri" w:hAnsi="Calibri"/>
          <w:sz w:val="21"/>
          <w:szCs w:val="21"/>
        </w:rPr>
        <w:t xml:space="preserve">Sem mais assunto de momento, apresento-lhe os meus </w:t>
      </w:r>
      <w:r>
        <w:rPr>
          <w:rFonts w:ascii="Calibri" w:hAnsi="Calibri"/>
          <w:sz w:val="21"/>
          <w:szCs w:val="21"/>
        </w:rPr>
        <w:t>melhor</w:t>
      </w:r>
      <w:r w:rsidRPr="00F064D5">
        <w:rPr>
          <w:rFonts w:ascii="Calibri" w:hAnsi="Calibri"/>
          <w:sz w:val="21"/>
          <w:szCs w:val="21"/>
        </w:rPr>
        <w:t>es cumprimentos,</w:t>
      </w:r>
    </w:p>
    <w:p w:rsidR="00461F0D" w:rsidRDefault="00461F0D" w:rsidP="00461F0D">
      <w:pPr>
        <w:spacing w:before="160" w:after="80" w:line="377" w:lineRule="auto"/>
        <w:jc w:val="both"/>
        <w:rPr>
          <w:rFonts w:ascii="Calibri" w:hAnsi="Calibri"/>
          <w:sz w:val="21"/>
          <w:szCs w:val="21"/>
        </w:rPr>
      </w:pPr>
    </w:p>
    <w:p w:rsidR="00B040CD" w:rsidRPr="00F064D5" w:rsidRDefault="00D90488" w:rsidP="00104F2A">
      <w:pPr>
        <w:spacing w:before="160" w:after="80" w:line="377" w:lineRule="auto"/>
        <w:ind w:firstLine="708"/>
        <w:jc w:val="both"/>
        <w:rPr>
          <w:rFonts w:ascii="Calibri" w:hAnsi="Calibri" w:cs="Calibri"/>
          <w:sz w:val="21"/>
          <w:szCs w:val="21"/>
          <w:lang w:val="pt-BR"/>
        </w:rPr>
      </w:pPr>
      <w:r w:rsidRPr="00F064D5">
        <w:rPr>
          <w:rFonts w:ascii="Calibri" w:hAnsi="Calibri"/>
          <w:sz w:val="21"/>
          <w:szCs w:val="21"/>
        </w:rPr>
        <w:t>Pedro Rupio</w:t>
      </w:r>
    </w:p>
    <w:sectPr w:rsidR="00B040CD" w:rsidRPr="00F064D5" w:rsidSect="00CC4676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47" w:rsidRDefault="00100247">
      <w:r>
        <w:separator/>
      </w:r>
    </w:p>
  </w:endnote>
  <w:endnote w:type="continuationSeparator" w:id="0">
    <w:p w:rsidR="00100247" w:rsidRDefault="0010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47" w:rsidRDefault="00100247">
      <w:r>
        <w:separator/>
      </w:r>
    </w:p>
  </w:footnote>
  <w:footnote w:type="continuationSeparator" w:id="0">
    <w:p w:rsidR="00100247" w:rsidRDefault="0010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8E" w:rsidRDefault="00100247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4.25pt">
          <v:imagedata r:id="rId1" o:title="logo_ccp"/>
        </v:shape>
      </w:pict>
    </w:r>
  </w:p>
  <w:p w:rsidR="0012368E" w:rsidRDefault="001236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D33"/>
    <w:multiLevelType w:val="hybridMultilevel"/>
    <w:tmpl w:val="1BCE00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5274"/>
    <w:multiLevelType w:val="hybridMultilevel"/>
    <w:tmpl w:val="EAA8BFE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480E26"/>
    <w:multiLevelType w:val="singleLevel"/>
    <w:tmpl w:val="4470C8D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7525669B"/>
    <w:multiLevelType w:val="hybridMultilevel"/>
    <w:tmpl w:val="2C3E8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5DC5"/>
    <w:multiLevelType w:val="hybridMultilevel"/>
    <w:tmpl w:val="3732D32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9A"/>
    <w:rsid w:val="000000EF"/>
    <w:rsid w:val="000102FC"/>
    <w:rsid w:val="000114CD"/>
    <w:rsid w:val="00012D5D"/>
    <w:rsid w:val="000166D5"/>
    <w:rsid w:val="000205CF"/>
    <w:rsid w:val="00032B31"/>
    <w:rsid w:val="00033396"/>
    <w:rsid w:val="00044B1B"/>
    <w:rsid w:val="000542D8"/>
    <w:rsid w:val="000555B6"/>
    <w:rsid w:val="00056D7B"/>
    <w:rsid w:val="00064DE9"/>
    <w:rsid w:val="00071EC1"/>
    <w:rsid w:val="00082630"/>
    <w:rsid w:val="000835A4"/>
    <w:rsid w:val="00092D36"/>
    <w:rsid w:val="00094530"/>
    <w:rsid w:val="000C3FBD"/>
    <w:rsid w:val="000C625C"/>
    <w:rsid w:val="000C7FA2"/>
    <w:rsid w:val="000D3238"/>
    <w:rsid w:val="000D3851"/>
    <w:rsid w:val="000D494A"/>
    <w:rsid w:val="000E07D8"/>
    <w:rsid w:val="000E277B"/>
    <w:rsid w:val="000E7664"/>
    <w:rsid w:val="000F12ED"/>
    <w:rsid w:val="00100247"/>
    <w:rsid w:val="00100DFD"/>
    <w:rsid w:val="00102C39"/>
    <w:rsid w:val="00104F2A"/>
    <w:rsid w:val="00106211"/>
    <w:rsid w:val="00120742"/>
    <w:rsid w:val="00121B8D"/>
    <w:rsid w:val="0012368E"/>
    <w:rsid w:val="00123AA9"/>
    <w:rsid w:val="00124FE7"/>
    <w:rsid w:val="00132F90"/>
    <w:rsid w:val="00132FC5"/>
    <w:rsid w:val="001402D7"/>
    <w:rsid w:val="00143D40"/>
    <w:rsid w:val="001440D2"/>
    <w:rsid w:val="00147F85"/>
    <w:rsid w:val="0015572D"/>
    <w:rsid w:val="00160461"/>
    <w:rsid w:val="0016167B"/>
    <w:rsid w:val="00162870"/>
    <w:rsid w:val="00165749"/>
    <w:rsid w:val="001672AA"/>
    <w:rsid w:val="00174A60"/>
    <w:rsid w:val="00177DB3"/>
    <w:rsid w:val="0018121A"/>
    <w:rsid w:val="00183D44"/>
    <w:rsid w:val="0019563E"/>
    <w:rsid w:val="00195791"/>
    <w:rsid w:val="00195E52"/>
    <w:rsid w:val="001969E5"/>
    <w:rsid w:val="001A0408"/>
    <w:rsid w:val="001C0F58"/>
    <w:rsid w:val="001D1DB8"/>
    <w:rsid w:val="001D6B9A"/>
    <w:rsid w:val="001D6DBB"/>
    <w:rsid w:val="001E2C03"/>
    <w:rsid w:val="001F1BEA"/>
    <w:rsid w:val="00206400"/>
    <w:rsid w:val="0020671E"/>
    <w:rsid w:val="00207035"/>
    <w:rsid w:val="00224C4B"/>
    <w:rsid w:val="00235942"/>
    <w:rsid w:val="00235BCA"/>
    <w:rsid w:val="00235DF4"/>
    <w:rsid w:val="002502A8"/>
    <w:rsid w:val="002549F6"/>
    <w:rsid w:val="00256D0D"/>
    <w:rsid w:val="002765A6"/>
    <w:rsid w:val="002815E2"/>
    <w:rsid w:val="00286BB8"/>
    <w:rsid w:val="00290854"/>
    <w:rsid w:val="0029465C"/>
    <w:rsid w:val="00297597"/>
    <w:rsid w:val="00297866"/>
    <w:rsid w:val="002A18DA"/>
    <w:rsid w:val="002A5916"/>
    <w:rsid w:val="002C3719"/>
    <w:rsid w:val="002C3BBF"/>
    <w:rsid w:val="002D1620"/>
    <w:rsid w:val="002D516F"/>
    <w:rsid w:val="002F7938"/>
    <w:rsid w:val="003001A3"/>
    <w:rsid w:val="00303999"/>
    <w:rsid w:val="00307D61"/>
    <w:rsid w:val="00311515"/>
    <w:rsid w:val="00312692"/>
    <w:rsid w:val="0031596E"/>
    <w:rsid w:val="00321BF8"/>
    <w:rsid w:val="00323E02"/>
    <w:rsid w:val="003412E8"/>
    <w:rsid w:val="00342116"/>
    <w:rsid w:val="0034596B"/>
    <w:rsid w:val="00346FE3"/>
    <w:rsid w:val="003544E8"/>
    <w:rsid w:val="00360308"/>
    <w:rsid w:val="00360F3B"/>
    <w:rsid w:val="00361839"/>
    <w:rsid w:val="00370E5B"/>
    <w:rsid w:val="0037182F"/>
    <w:rsid w:val="00380F52"/>
    <w:rsid w:val="003823CE"/>
    <w:rsid w:val="003841AC"/>
    <w:rsid w:val="003904FA"/>
    <w:rsid w:val="003916A5"/>
    <w:rsid w:val="003934E5"/>
    <w:rsid w:val="00396A32"/>
    <w:rsid w:val="003A3A17"/>
    <w:rsid w:val="003A3FD4"/>
    <w:rsid w:val="003A5280"/>
    <w:rsid w:val="003A6F9C"/>
    <w:rsid w:val="003B2255"/>
    <w:rsid w:val="003C1BC1"/>
    <w:rsid w:val="003C4AAD"/>
    <w:rsid w:val="003C7279"/>
    <w:rsid w:val="003D12D6"/>
    <w:rsid w:val="003E0F21"/>
    <w:rsid w:val="003E5799"/>
    <w:rsid w:val="003E5D25"/>
    <w:rsid w:val="003E70F7"/>
    <w:rsid w:val="003F14EE"/>
    <w:rsid w:val="003F1F59"/>
    <w:rsid w:val="003F2E01"/>
    <w:rsid w:val="003F2F55"/>
    <w:rsid w:val="003F3495"/>
    <w:rsid w:val="003F52AF"/>
    <w:rsid w:val="003F585D"/>
    <w:rsid w:val="003F5BF1"/>
    <w:rsid w:val="003F7F87"/>
    <w:rsid w:val="00401449"/>
    <w:rsid w:val="004016FA"/>
    <w:rsid w:val="00410AF8"/>
    <w:rsid w:val="004131C8"/>
    <w:rsid w:val="00413E1A"/>
    <w:rsid w:val="00414AC1"/>
    <w:rsid w:val="00417534"/>
    <w:rsid w:val="00426B79"/>
    <w:rsid w:val="0044161C"/>
    <w:rsid w:val="00450EC2"/>
    <w:rsid w:val="00453860"/>
    <w:rsid w:val="00461F0D"/>
    <w:rsid w:val="0047096E"/>
    <w:rsid w:val="00483FEE"/>
    <w:rsid w:val="0048558A"/>
    <w:rsid w:val="0049448A"/>
    <w:rsid w:val="004967F6"/>
    <w:rsid w:val="00497EB1"/>
    <w:rsid w:val="004B160A"/>
    <w:rsid w:val="004C50ED"/>
    <w:rsid w:val="004C76FF"/>
    <w:rsid w:val="004D5D75"/>
    <w:rsid w:val="004E0EEA"/>
    <w:rsid w:val="004E3107"/>
    <w:rsid w:val="004E619F"/>
    <w:rsid w:val="004E776B"/>
    <w:rsid w:val="004F5F80"/>
    <w:rsid w:val="00515F47"/>
    <w:rsid w:val="005311B6"/>
    <w:rsid w:val="005379BF"/>
    <w:rsid w:val="00542A81"/>
    <w:rsid w:val="00543095"/>
    <w:rsid w:val="00552BFE"/>
    <w:rsid w:val="00554CA1"/>
    <w:rsid w:val="005706EF"/>
    <w:rsid w:val="00572875"/>
    <w:rsid w:val="0058112B"/>
    <w:rsid w:val="00585705"/>
    <w:rsid w:val="00593E08"/>
    <w:rsid w:val="00597D83"/>
    <w:rsid w:val="00597E69"/>
    <w:rsid w:val="005A6D49"/>
    <w:rsid w:val="005B2FD2"/>
    <w:rsid w:val="005B681E"/>
    <w:rsid w:val="005C047B"/>
    <w:rsid w:val="005C2065"/>
    <w:rsid w:val="005C6B8A"/>
    <w:rsid w:val="005C7742"/>
    <w:rsid w:val="005D10AB"/>
    <w:rsid w:val="005E095D"/>
    <w:rsid w:val="005E28CB"/>
    <w:rsid w:val="005E36B6"/>
    <w:rsid w:val="005F16A7"/>
    <w:rsid w:val="005F1A02"/>
    <w:rsid w:val="006129BA"/>
    <w:rsid w:val="0061338A"/>
    <w:rsid w:val="006166E0"/>
    <w:rsid w:val="00627129"/>
    <w:rsid w:val="0063649F"/>
    <w:rsid w:val="006369FE"/>
    <w:rsid w:val="00636F8A"/>
    <w:rsid w:val="00641089"/>
    <w:rsid w:val="00643DFE"/>
    <w:rsid w:val="006457A6"/>
    <w:rsid w:val="00651BC9"/>
    <w:rsid w:val="00660CE3"/>
    <w:rsid w:val="00663D1F"/>
    <w:rsid w:val="006658F2"/>
    <w:rsid w:val="00665F8D"/>
    <w:rsid w:val="006721A2"/>
    <w:rsid w:val="0067288E"/>
    <w:rsid w:val="00680880"/>
    <w:rsid w:val="00683B5F"/>
    <w:rsid w:val="00691D75"/>
    <w:rsid w:val="00697515"/>
    <w:rsid w:val="006A109E"/>
    <w:rsid w:val="006A3BB2"/>
    <w:rsid w:val="006A6846"/>
    <w:rsid w:val="006A7D7C"/>
    <w:rsid w:val="006A7FD0"/>
    <w:rsid w:val="006B0B97"/>
    <w:rsid w:val="006B5568"/>
    <w:rsid w:val="006C5620"/>
    <w:rsid w:val="006F61B8"/>
    <w:rsid w:val="00705335"/>
    <w:rsid w:val="00705EE2"/>
    <w:rsid w:val="007131DC"/>
    <w:rsid w:val="0071445D"/>
    <w:rsid w:val="007161E9"/>
    <w:rsid w:val="00723C2B"/>
    <w:rsid w:val="00731393"/>
    <w:rsid w:val="007365AF"/>
    <w:rsid w:val="00737F23"/>
    <w:rsid w:val="0074049E"/>
    <w:rsid w:val="00742115"/>
    <w:rsid w:val="00746C52"/>
    <w:rsid w:val="00753407"/>
    <w:rsid w:val="00760106"/>
    <w:rsid w:val="0077381B"/>
    <w:rsid w:val="00777289"/>
    <w:rsid w:val="007865AE"/>
    <w:rsid w:val="0079106B"/>
    <w:rsid w:val="00795ADF"/>
    <w:rsid w:val="007A121B"/>
    <w:rsid w:val="007A3D48"/>
    <w:rsid w:val="007B1A2D"/>
    <w:rsid w:val="007B2BED"/>
    <w:rsid w:val="007B6193"/>
    <w:rsid w:val="007B6EE7"/>
    <w:rsid w:val="007C20C6"/>
    <w:rsid w:val="007C78CF"/>
    <w:rsid w:val="007D1D58"/>
    <w:rsid w:val="007D23C8"/>
    <w:rsid w:val="007D24C2"/>
    <w:rsid w:val="007D3E79"/>
    <w:rsid w:val="007E1E92"/>
    <w:rsid w:val="007E4860"/>
    <w:rsid w:val="007E54A6"/>
    <w:rsid w:val="007E5B41"/>
    <w:rsid w:val="008006F7"/>
    <w:rsid w:val="00815ABC"/>
    <w:rsid w:val="008169DE"/>
    <w:rsid w:val="00836D3E"/>
    <w:rsid w:val="00841B82"/>
    <w:rsid w:val="00852317"/>
    <w:rsid w:val="00854039"/>
    <w:rsid w:val="008544E9"/>
    <w:rsid w:val="00855858"/>
    <w:rsid w:val="00864FE1"/>
    <w:rsid w:val="00871374"/>
    <w:rsid w:val="00873258"/>
    <w:rsid w:val="00875E5D"/>
    <w:rsid w:val="00882B07"/>
    <w:rsid w:val="00883589"/>
    <w:rsid w:val="00884A0B"/>
    <w:rsid w:val="008A4423"/>
    <w:rsid w:val="008B7819"/>
    <w:rsid w:val="008C081E"/>
    <w:rsid w:val="008C2BF0"/>
    <w:rsid w:val="008C43FB"/>
    <w:rsid w:val="008E3A09"/>
    <w:rsid w:val="008E63A3"/>
    <w:rsid w:val="008E7FAC"/>
    <w:rsid w:val="008F40E7"/>
    <w:rsid w:val="008F6136"/>
    <w:rsid w:val="008F63D5"/>
    <w:rsid w:val="00900BF0"/>
    <w:rsid w:val="0090345B"/>
    <w:rsid w:val="00913B32"/>
    <w:rsid w:val="00913DF8"/>
    <w:rsid w:val="00924CE5"/>
    <w:rsid w:val="009267D8"/>
    <w:rsid w:val="00930FDE"/>
    <w:rsid w:val="00932121"/>
    <w:rsid w:val="00932811"/>
    <w:rsid w:val="00941940"/>
    <w:rsid w:val="00943708"/>
    <w:rsid w:val="0094651D"/>
    <w:rsid w:val="009479D1"/>
    <w:rsid w:val="00947A0F"/>
    <w:rsid w:val="00947FB1"/>
    <w:rsid w:val="00952BCB"/>
    <w:rsid w:val="0096185C"/>
    <w:rsid w:val="00962001"/>
    <w:rsid w:val="00963969"/>
    <w:rsid w:val="00963A9B"/>
    <w:rsid w:val="009662DC"/>
    <w:rsid w:val="009720DA"/>
    <w:rsid w:val="009743EA"/>
    <w:rsid w:val="00975132"/>
    <w:rsid w:val="009756D8"/>
    <w:rsid w:val="00977947"/>
    <w:rsid w:val="00977C0D"/>
    <w:rsid w:val="009800B6"/>
    <w:rsid w:val="00990202"/>
    <w:rsid w:val="00990845"/>
    <w:rsid w:val="00993A14"/>
    <w:rsid w:val="009A29DD"/>
    <w:rsid w:val="009B131B"/>
    <w:rsid w:val="009B2F73"/>
    <w:rsid w:val="009B7F9A"/>
    <w:rsid w:val="009C1577"/>
    <w:rsid w:val="009C381A"/>
    <w:rsid w:val="009C5A50"/>
    <w:rsid w:val="009D0CDE"/>
    <w:rsid w:val="009D4C51"/>
    <w:rsid w:val="009D4EA9"/>
    <w:rsid w:val="009D7C36"/>
    <w:rsid w:val="009E38E8"/>
    <w:rsid w:val="009E38F0"/>
    <w:rsid w:val="009F4E3C"/>
    <w:rsid w:val="009F546D"/>
    <w:rsid w:val="00A00635"/>
    <w:rsid w:val="00A012B2"/>
    <w:rsid w:val="00A035B2"/>
    <w:rsid w:val="00A04AE1"/>
    <w:rsid w:val="00A209F1"/>
    <w:rsid w:val="00A253E7"/>
    <w:rsid w:val="00A27DC7"/>
    <w:rsid w:val="00A352EE"/>
    <w:rsid w:val="00A368BD"/>
    <w:rsid w:val="00A37A6D"/>
    <w:rsid w:val="00A5390D"/>
    <w:rsid w:val="00A55134"/>
    <w:rsid w:val="00A55490"/>
    <w:rsid w:val="00A5574C"/>
    <w:rsid w:val="00A6003E"/>
    <w:rsid w:val="00A63B1C"/>
    <w:rsid w:val="00A706C6"/>
    <w:rsid w:val="00A72104"/>
    <w:rsid w:val="00A72F1D"/>
    <w:rsid w:val="00A77FB2"/>
    <w:rsid w:val="00AA4640"/>
    <w:rsid w:val="00AA5A5C"/>
    <w:rsid w:val="00AA75CA"/>
    <w:rsid w:val="00AB0EF9"/>
    <w:rsid w:val="00AB240F"/>
    <w:rsid w:val="00AB4A36"/>
    <w:rsid w:val="00AB7CD2"/>
    <w:rsid w:val="00AD0C7E"/>
    <w:rsid w:val="00AE3E0A"/>
    <w:rsid w:val="00AE7ED9"/>
    <w:rsid w:val="00AF0F3D"/>
    <w:rsid w:val="00AF11A2"/>
    <w:rsid w:val="00AF30C5"/>
    <w:rsid w:val="00B01B79"/>
    <w:rsid w:val="00B040CD"/>
    <w:rsid w:val="00B05FA4"/>
    <w:rsid w:val="00B0719C"/>
    <w:rsid w:val="00B16F22"/>
    <w:rsid w:val="00B34098"/>
    <w:rsid w:val="00B41E79"/>
    <w:rsid w:val="00B459BE"/>
    <w:rsid w:val="00B53FC4"/>
    <w:rsid w:val="00B57940"/>
    <w:rsid w:val="00B62231"/>
    <w:rsid w:val="00B62415"/>
    <w:rsid w:val="00B64590"/>
    <w:rsid w:val="00B656B8"/>
    <w:rsid w:val="00B73C15"/>
    <w:rsid w:val="00B74EA7"/>
    <w:rsid w:val="00B76B9F"/>
    <w:rsid w:val="00B80536"/>
    <w:rsid w:val="00B81E83"/>
    <w:rsid w:val="00B82064"/>
    <w:rsid w:val="00B9719D"/>
    <w:rsid w:val="00BA0042"/>
    <w:rsid w:val="00BA3CD6"/>
    <w:rsid w:val="00BB01AF"/>
    <w:rsid w:val="00BB20AD"/>
    <w:rsid w:val="00BB270D"/>
    <w:rsid w:val="00BB5DBD"/>
    <w:rsid w:val="00BE5B0F"/>
    <w:rsid w:val="00BF27D4"/>
    <w:rsid w:val="00BF4350"/>
    <w:rsid w:val="00BF4BED"/>
    <w:rsid w:val="00BF4D4A"/>
    <w:rsid w:val="00BF593F"/>
    <w:rsid w:val="00C02000"/>
    <w:rsid w:val="00C225B8"/>
    <w:rsid w:val="00C26F4B"/>
    <w:rsid w:val="00C3002D"/>
    <w:rsid w:val="00C321BF"/>
    <w:rsid w:val="00C41DE7"/>
    <w:rsid w:val="00C439C4"/>
    <w:rsid w:val="00C47C99"/>
    <w:rsid w:val="00C579C9"/>
    <w:rsid w:val="00C6007C"/>
    <w:rsid w:val="00C62B41"/>
    <w:rsid w:val="00C6393C"/>
    <w:rsid w:val="00C708B4"/>
    <w:rsid w:val="00C73EFC"/>
    <w:rsid w:val="00C87247"/>
    <w:rsid w:val="00C90F02"/>
    <w:rsid w:val="00C91043"/>
    <w:rsid w:val="00C92B93"/>
    <w:rsid w:val="00C9773E"/>
    <w:rsid w:val="00CB169A"/>
    <w:rsid w:val="00CC2CAE"/>
    <w:rsid w:val="00CC4255"/>
    <w:rsid w:val="00CC4676"/>
    <w:rsid w:val="00CC573C"/>
    <w:rsid w:val="00CF2832"/>
    <w:rsid w:val="00D0560B"/>
    <w:rsid w:val="00D176DD"/>
    <w:rsid w:val="00D20F95"/>
    <w:rsid w:val="00D229ED"/>
    <w:rsid w:val="00D24209"/>
    <w:rsid w:val="00D34830"/>
    <w:rsid w:val="00D405DC"/>
    <w:rsid w:val="00D47A5C"/>
    <w:rsid w:val="00D47C52"/>
    <w:rsid w:val="00D51FFB"/>
    <w:rsid w:val="00D52E2E"/>
    <w:rsid w:val="00D55462"/>
    <w:rsid w:val="00D56048"/>
    <w:rsid w:val="00D61EFE"/>
    <w:rsid w:val="00D63257"/>
    <w:rsid w:val="00D64E14"/>
    <w:rsid w:val="00D7486B"/>
    <w:rsid w:val="00D75121"/>
    <w:rsid w:val="00D75CFF"/>
    <w:rsid w:val="00D86BB7"/>
    <w:rsid w:val="00D90488"/>
    <w:rsid w:val="00D95F5E"/>
    <w:rsid w:val="00D9741E"/>
    <w:rsid w:val="00D97C95"/>
    <w:rsid w:val="00DA1438"/>
    <w:rsid w:val="00DA1A45"/>
    <w:rsid w:val="00DB2BA9"/>
    <w:rsid w:val="00DB68FA"/>
    <w:rsid w:val="00DC23CE"/>
    <w:rsid w:val="00DC375E"/>
    <w:rsid w:val="00DC3A9B"/>
    <w:rsid w:val="00DC4394"/>
    <w:rsid w:val="00DC6728"/>
    <w:rsid w:val="00DD0976"/>
    <w:rsid w:val="00DD3625"/>
    <w:rsid w:val="00DF05F9"/>
    <w:rsid w:val="00E00481"/>
    <w:rsid w:val="00E025E2"/>
    <w:rsid w:val="00E06796"/>
    <w:rsid w:val="00E07B6D"/>
    <w:rsid w:val="00E11641"/>
    <w:rsid w:val="00E16BCD"/>
    <w:rsid w:val="00E32669"/>
    <w:rsid w:val="00E40758"/>
    <w:rsid w:val="00E43078"/>
    <w:rsid w:val="00E53573"/>
    <w:rsid w:val="00E5574F"/>
    <w:rsid w:val="00E55BD6"/>
    <w:rsid w:val="00E61386"/>
    <w:rsid w:val="00E61F93"/>
    <w:rsid w:val="00E66FA1"/>
    <w:rsid w:val="00E72276"/>
    <w:rsid w:val="00E723F8"/>
    <w:rsid w:val="00E731BC"/>
    <w:rsid w:val="00E7543B"/>
    <w:rsid w:val="00E76CF1"/>
    <w:rsid w:val="00EA2992"/>
    <w:rsid w:val="00EA3BD5"/>
    <w:rsid w:val="00EA7C67"/>
    <w:rsid w:val="00EB0C7D"/>
    <w:rsid w:val="00EB4873"/>
    <w:rsid w:val="00EC320D"/>
    <w:rsid w:val="00EC341A"/>
    <w:rsid w:val="00EC3FD5"/>
    <w:rsid w:val="00EC5039"/>
    <w:rsid w:val="00EC6C5A"/>
    <w:rsid w:val="00ED25A8"/>
    <w:rsid w:val="00ED32AB"/>
    <w:rsid w:val="00ED3379"/>
    <w:rsid w:val="00ED700A"/>
    <w:rsid w:val="00EE590B"/>
    <w:rsid w:val="00EF02BA"/>
    <w:rsid w:val="00EF2248"/>
    <w:rsid w:val="00EF4003"/>
    <w:rsid w:val="00EF67D3"/>
    <w:rsid w:val="00F05D04"/>
    <w:rsid w:val="00F064D5"/>
    <w:rsid w:val="00F15E9D"/>
    <w:rsid w:val="00F21C60"/>
    <w:rsid w:val="00F22B16"/>
    <w:rsid w:val="00F23D25"/>
    <w:rsid w:val="00F24682"/>
    <w:rsid w:val="00F30548"/>
    <w:rsid w:val="00F364F2"/>
    <w:rsid w:val="00F43722"/>
    <w:rsid w:val="00F467A1"/>
    <w:rsid w:val="00F470D0"/>
    <w:rsid w:val="00F81707"/>
    <w:rsid w:val="00F90A4F"/>
    <w:rsid w:val="00F92AD0"/>
    <w:rsid w:val="00FA668D"/>
    <w:rsid w:val="00FA6C18"/>
    <w:rsid w:val="00FB4D2E"/>
    <w:rsid w:val="00FC1605"/>
    <w:rsid w:val="00FC475E"/>
    <w:rsid w:val="00FC4800"/>
    <w:rsid w:val="00FC4EB8"/>
    <w:rsid w:val="00FD0D4B"/>
    <w:rsid w:val="00FF0513"/>
    <w:rsid w:val="00FF37AE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D4B28-DA62-499B-9F66-1DA64B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lutations">
    <w:name w:val="Salutation"/>
    <w:basedOn w:val="Normal"/>
    <w:next w:val="Normal"/>
    <w:rsid w:val="00E76CF1"/>
  </w:style>
  <w:style w:type="paragraph" w:customStyle="1" w:styleId="SubjectLine">
    <w:name w:val="Subject Line"/>
    <w:basedOn w:val="Normal"/>
    <w:rsid w:val="00E76CF1"/>
  </w:style>
  <w:style w:type="paragraph" w:styleId="En-tte">
    <w:name w:val="header"/>
    <w:basedOn w:val="Normal"/>
    <w:rsid w:val="00531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311B6"/>
    <w:pPr>
      <w:tabs>
        <w:tab w:val="center" w:pos="4320"/>
        <w:tab w:val="right" w:pos="8640"/>
      </w:tabs>
    </w:pPr>
  </w:style>
  <w:style w:type="character" w:styleId="Lienhypertexte">
    <w:name w:val="Hyperlink"/>
    <w:rsid w:val="005311B6"/>
    <w:rPr>
      <w:color w:val="0000FF"/>
      <w:u w:val="single"/>
    </w:rPr>
  </w:style>
  <w:style w:type="character" w:styleId="Lienhypertextesuivivisit">
    <w:name w:val="FollowedHyperlink"/>
    <w:rsid w:val="00841B82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D7486B"/>
    <w:rPr>
      <w:sz w:val="20"/>
      <w:szCs w:val="20"/>
    </w:rPr>
  </w:style>
  <w:style w:type="character" w:customStyle="1" w:styleId="NotedebasdepageCar">
    <w:name w:val="Note de bas de page Car"/>
    <w:link w:val="Notedebasdepage"/>
    <w:rsid w:val="00D7486B"/>
    <w:rPr>
      <w:lang w:val="pt-PT" w:eastAsia="fr-FR"/>
    </w:rPr>
  </w:style>
  <w:style w:type="character" w:styleId="Appelnotedebasdep">
    <w:name w:val="footnote reference"/>
    <w:rsid w:val="00D7486B"/>
    <w:rPr>
      <w:vertAlign w:val="superscript"/>
    </w:rPr>
  </w:style>
  <w:style w:type="character" w:customStyle="1" w:styleId="apple-converted-space">
    <w:name w:val="apple-converted-space"/>
    <w:rsid w:val="00E1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rupi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drorupi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27CD-E1AA-4E1E-AE91-62C71EEE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Convite sessão</vt:lpstr>
    </vt:vector>
  </TitlesOfParts>
  <Company/>
  <LinksUpToDate>false</LinksUpToDate>
  <CharactersWithSpaces>2521</CharactersWithSpaces>
  <SharedDoc>false</SharedDoc>
  <HLinks>
    <vt:vector size="18" baseType="variant"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https://www.parlamento.pt/DeputadoGP/Paginas/ActividadeDeputado.aspx?BID=1263&amp;lg=X</vt:lpwstr>
      </vt:variant>
      <vt:variant>
        <vt:lpwstr>breq</vt:lpwstr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http://www.pedrorupio.pt/</vt:lpwstr>
      </vt:variant>
      <vt:variant>
        <vt:lpwstr/>
      </vt:variant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mailto:pedrorupio@gmail.com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Pedro Rupio</dc:creator>
  <cp:keywords/>
  <cp:lastModifiedBy>Pedro Rupio</cp:lastModifiedBy>
  <cp:revision>28</cp:revision>
  <cp:lastPrinted>2010-05-06T08:17:00Z</cp:lastPrinted>
  <dcterms:created xsi:type="dcterms:W3CDTF">2016-10-07T15:06:00Z</dcterms:created>
  <dcterms:modified xsi:type="dcterms:W3CDTF">2016-10-10T12:30:00Z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